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D" w:rsidRDefault="00CA241D" w:rsidP="00CA241D">
      <w:pPr>
        <w:outlineLvl w:val="0"/>
        <w:rPr>
          <w:rFonts w:ascii="Tahoma" w:hAnsi="Tahoma" w:cs="Tahoma"/>
          <w:sz w:val="20"/>
          <w:szCs w:val="20"/>
          <w:lang w:val="en-US" w:eastAsia="hr-HR"/>
        </w:rPr>
      </w:pP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From: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hr-HR"/>
        </w:rPr>
        <w:t>odnosisjavnoscu</w:t>
      </w:r>
      <w:proofErr w:type="spellEnd"/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r>
        <w:rPr>
          <w:rFonts w:ascii="Tahoma" w:hAnsi="Tahoma" w:cs="Tahoma"/>
          <w:sz w:val="20"/>
          <w:szCs w:val="20"/>
          <w:lang w:val="en-US" w:eastAsia="hr-HR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Sent: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Monday, November 23, 2015 3:55 PM</w:t>
      </w:r>
      <w:r>
        <w:rPr>
          <w:rFonts w:ascii="Tahoma" w:hAnsi="Tahoma" w:cs="Tahoma"/>
          <w:sz w:val="20"/>
          <w:szCs w:val="20"/>
          <w:lang w:val="en-US" w:eastAsia="hr-HR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Subject: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HEP-</w:t>
      </w:r>
      <w:proofErr w:type="spellStart"/>
      <w:r>
        <w:rPr>
          <w:rFonts w:ascii="Tahoma" w:hAnsi="Tahoma" w:cs="Tahoma"/>
          <w:sz w:val="20"/>
          <w:szCs w:val="20"/>
          <w:lang w:val="en-US" w:eastAsia="hr-HR"/>
        </w:rPr>
        <w:t>priopćenje</w:t>
      </w:r>
      <w:proofErr w:type="spellEnd"/>
      <w:r>
        <w:rPr>
          <w:rFonts w:ascii="Tahoma" w:hAnsi="Tahoma" w:cs="Tahoma"/>
          <w:sz w:val="20"/>
          <w:szCs w:val="20"/>
          <w:lang w:val="en-US" w:eastAsia="hr-HR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Importance: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High</w:t>
      </w:r>
    </w:p>
    <w:p w:rsidR="00CA241D" w:rsidRDefault="00CA241D" w:rsidP="00CA241D"/>
    <w:p w:rsidR="00CA241D" w:rsidRDefault="00CA241D" w:rsidP="00CA241D">
      <w:pPr>
        <w:rPr>
          <w:color w:val="1F497D"/>
        </w:rPr>
      </w:pPr>
    </w:p>
    <w:p w:rsidR="00CA241D" w:rsidRDefault="00CA241D" w:rsidP="00CA241D">
      <w:pPr>
        <w:rPr>
          <w:color w:val="1F497D"/>
        </w:rPr>
      </w:pPr>
    </w:p>
    <w:p w:rsidR="00CA241D" w:rsidRDefault="00CA241D" w:rsidP="00CA241D">
      <w:r>
        <w:t xml:space="preserve">Poštovani, </w:t>
      </w:r>
    </w:p>
    <w:p w:rsidR="00CA241D" w:rsidRDefault="00CA241D" w:rsidP="00CA241D"/>
    <w:p w:rsidR="00CA241D" w:rsidRDefault="00CA241D" w:rsidP="00CA241D">
      <w:r>
        <w:t xml:space="preserve">dostavljamo Vam priopćenje HEP-a o trenutnom stanju u opskrbi električnom energijom na području Ličko-senjske županije.  Također Vam u prilogu dostavljam i nekoliko fotografija  na kojima su prikazani razmjeri šteta na elektroenergetskoj mreži na području </w:t>
      </w:r>
      <w:proofErr w:type="spellStart"/>
      <w:r>
        <w:t>Elektrolike</w:t>
      </w:r>
      <w:proofErr w:type="spellEnd"/>
      <w:r>
        <w:t xml:space="preserve"> Gospić. </w:t>
      </w:r>
    </w:p>
    <w:p w:rsidR="00CA241D" w:rsidRDefault="00CA241D" w:rsidP="00CA241D"/>
    <w:p w:rsidR="00CA241D" w:rsidRDefault="00CA241D" w:rsidP="00CA241D">
      <w:pPr>
        <w:rPr>
          <w:b/>
          <w:bCs/>
          <w:u w:val="single"/>
        </w:rPr>
      </w:pPr>
      <w:r>
        <w:rPr>
          <w:b/>
          <w:bCs/>
          <w:u w:val="single"/>
        </w:rPr>
        <w:t>PRIOPĆENJE ZA JAVNOST</w:t>
      </w:r>
    </w:p>
    <w:p w:rsidR="00CA241D" w:rsidRDefault="00CA241D" w:rsidP="00CA241D"/>
    <w:p w:rsidR="00CA241D" w:rsidRDefault="00CA241D" w:rsidP="00CA241D">
      <w:r>
        <w:t xml:space="preserve">Unatoč lošim vremenskim uvjetima koji i dalje traju na području Ličko-senjske županije te stvaraju poteškoće na terenu, radnici HEP-a uspjeli su danas otkloniti kvarove u većini mjesta koja su jučer ostala bez opskrbe električnom energijom. </w:t>
      </w:r>
    </w:p>
    <w:p w:rsidR="00CA241D" w:rsidRDefault="00CA241D" w:rsidP="00CA241D">
      <w:r>
        <w:t>Tako je trenutno  na području Ličko-senjske županije bez električne energije oko 800</w:t>
      </w:r>
      <w:r>
        <w:rPr>
          <w:color w:val="1F497D"/>
        </w:rPr>
        <w:t xml:space="preserve"> </w:t>
      </w:r>
      <w:r>
        <w:t xml:space="preserve">kupaca od čega je  oko 500 kupaca  s područja okolice Grada Gospića (Pazarišta, </w:t>
      </w:r>
      <w:proofErr w:type="spellStart"/>
      <w:r>
        <w:t>Medak</w:t>
      </w:r>
      <w:proofErr w:type="spellEnd"/>
      <w:r>
        <w:t>), oko 150 kupaca  s područja okolice Grada Otočca, te oko 150 kupaca na području Općine Plitvička Jezera.</w:t>
      </w:r>
    </w:p>
    <w:p w:rsidR="00CA241D" w:rsidRDefault="00CA241D" w:rsidP="00CA241D">
      <w:r>
        <w:t>Radnici HEP-a i dalje ulažu maksimalan trud i napor  kako bi se kvarovi što prije otklonili i kako bi se normalizirala opskrba kupaca električnom energijom. Stoga još jednom molimo za razumijevanje sve kupce kojima je ovo nevrijeme prouzročilo poteškoće u opskrbi električnom energijom.</w:t>
      </w:r>
    </w:p>
    <w:p w:rsidR="00CA241D" w:rsidRDefault="00CA241D" w:rsidP="00CA241D">
      <w:pPr>
        <w:rPr>
          <w:sz w:val="24"/>
          <w:szCs w:val="24"/>
        </w:rPr>
      </w:pPr>
    </w:p>
    <w:p w:rsidR="00CA241D" w:rsidRDefault="00CA241D" w:rsidP="00CA241D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CA241D" w:rsidRDefault="00CA241D" w:rsidP="00CA241D">
      <w:pPr>
        <w:rPr>
          <w:color w:val="1F497D"/>
        </w:rPr>
      </w:pPr>
    </w:p>
    <w:p w:rsidR="00CA241D" w:rsidRDefault="00CA241D" w:rsidP="00CA241D">
      <w:pPr>
        <w:spacing w:after="240" w:line="276" w:lineRule="auto"/>
        <w:rPr>
          <w:color w:val="1F497D"/>
        </w:rPr>
      </w:pP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noProof/>
          <w:color w:val="023F88"/>
          <w:sz w:val="16"/>
          <w:szCs w:val="16"/>
          <w:lang w:eastAsia="hr-HR"/>
        </w:rPr>
        <w:drawing>
          <wp:inline distT="0" distB="0" distL="0" distR="0">
            <wp:extent cx="114300" cy="114300"/>
            <wp:effectExtent l="0" t="0" r="0" b="0"/>
            <wp:docPr id="1" name="Picture 1" descr="cid:image001.jpg@01D12606.74A0A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2606.74A0A7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23F88"/>
          <w:sz w:val="24"/>
          <w:szCs w:val="24"/>
          <w:lang w:eastAsia="hr-HR"/>
        </w:rPr>
        <w:t>HEP d.d.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10000 ZAGREB, ULICA GRADA VUKOVARA 37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Sektor za korporativne komunikacije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color w:val="023F88"/>
          <w:sz w:val="14"/>
          <w:szCs w:val="14"/>
          <w:lang w:eastAsia="hr-HR"/>
        </w:rPr>
        <w:t>Služba za odnose s javnošću</w:t>
      </w:r>
    </w:p>
    <w:p w:rsidR="003B31B2" w:rsidRDefault="00E96139">
      <w:r>
        <w:rPr>
          <w:noProof/>
          <w:lang w:eastAsia="hr-HR"/>
        </w:rPr>
        <w:lastRenderedPageBreak/>
        <w:drawing>
          <wp:inline distT="0" distB="0" distL="0" distR="0">
            <wp:extent cx="3057525" cy="5434273"/>
            <wp:effectExtent l="0" t="0" r="0" b="0"/>
            <wp:docPr id="2" name="Picture 2" descr="C:\Users\lkopjar1\AppData\Local\Microsoft\Windows\Temporary Internet Files\Content.Word\20151123_10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opjar1\AppData\Local\Microsoft\Windows\Temporary Internet Files\Content.Word\20151123_1040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39" cy="54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39" w:rsidRDefault="00E96139"/>
    <w:p w:rsidR="00E96139" w:rsidRDefault="00E96139">
      <w:r>
        <w:rPr>
          <w:noProof/>
          <w:lang w:eastAsia="hr-HR"/>
        </w:rPr>
        <w:drawing>
          <wp:inline distT="0" distB="0" distL="0" distR="0">
            <wp:extent cx="5760720" cy="3241196"/>
            <wp:effectExtent l="0" t="0" r="0" b="0"/>
            <wp:docPr id="3" name="Picture 3" descr="C:\Users\lkopjar1\AppData\Local\Microsoft\Windows\Temporary Internet Files\Content.Word\20151123_10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kopjar1\AppData\Local\Microsoft\Windows\Temporary Internet Files\Content.Word\20151123_104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39" w:rsidRDefault="00E96139">
      <w:r>
        <w:rPr>
          <w:noProof/>
          <w:lang w:eastAsia="hr-HR"/>
        </w:rPr>
        <w:lastRenderedPageBreak/>
        <w:drawing>
          <wp:inline distT="0" distB="0" distL="0" distR="0">
            <wp:extent cx="5760720" cy="10238780"/>
            <wp:effectExtent l="0" t="0" r="0" b="0"/>
            <wp:docPr id="4" name="Picture 4" descr="C:\Users\lkopjar1\AppData\Local\Microsoft\Windows\Temporary Internet Files\Content.Word\20151123_11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kopjar1\AppData\Local\Microsoft\Windows\Temporary Internet Files\Content.Word\20151123_1102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1D"/>
    <w:rsid w:val="003B31B2"/>
    <w:rsid w:val="00CA241D"/>
    <w:rsid w:val="00E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2606.74A0A7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Kopjar Jelačić</dc:creator>
  <cp:lastModifiedBy>Lana Kopjar Jelačić</cp:lastModifiedBy>
  <cp:revision>2</cp:revision>
  <dcterms:created xsi:type="dcterms:W3CDTF">2016-03-25T10:01:00Z</dcterms:created>
  <dcterms:modified xsi:type="dcterms:W3CDTF">2016-03-25T10:03:00Z</dcterms:modified>
</cp:coreProperties>
</file>